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4772A" w:rsidRDefault="0034772A" w:rsidP="0035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35063B" w:rsidRPr="003B0D3E" w:rsidRDefault="0035063B" w:rsidP="0035063B">
      <w:pPr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Акулова Т.В. учитель английского языка    </w:t>
      </w:r>
    </w:p>
    <w:p w:rsidR="0035063B" w:rsidRDefault="0035063B" w:rsidP="0035063B">
      <w:pPr>
        <w:jc w:val="center"/>
        <w:rPr>
          <w:b/>
          <w:sz w:val="28"/>
          <w:szCs w:val="28"/>
        </w:rPr>
      </w:pPr>
    </w:p>
    <w:p w:rsidR="0034772A" w:rsidRPr="00CF290F" w:rsidRDefault="0034772A" w:rsidP="00CF290F">
      <w:pPr>
        <w:spacing w:line="360" w:lineRule="auto"/>
        <w:rPr>
          <w:sz w:val="28"/>
          <w:szCs w:val="28"/>
        </w:rPr>
      </w:pPr>
      <w:r w:rsidRPr="00CF290F">
        <w:rPr>
          <w:b/>
          <w:sz w:val="28"/>
          <w:szCs w:val="28"/>
        </w:rPr>
        <w:t xml:space="preserve">Тема: </w:t>
      </w:r>
      <w:r w:rsidRPr="00CF290F">
        <w:rPr>
          <w:sz w:val="28"/>
          <w:szCs w:val="28"/>
        </w:rPr>
        <w:t>"Достопримечательности Лондона"</w:t>
      </w:r>
    </w:p>
    <w:p w:rsidR="0034772A" w:rsidRPr="006C5A5C" w:rsidRDefault="0034772A" w:rsidP="00CF290F">
      <w:pPr>
        <w:spacing w:line="360" w:lineRule="auto"/>
        <w:rPr>
          <w:b/>
          <w:sz w:val="28"/>
          <w:szCs w:val="28"/>
        </w:rPr>
      </w:pPr>
      <w:r w:rsidRPr="00CF290F">
        <w:rPr>
          <w:b/>
          <w:sz w:val="28"/>
          <w:szCs w:val="28"/>
        </w:rPr>
        <w:t>УМК</w:t>
      </w:r>
      <w:r w:rsidRPr="006C5A5C">
        <w:rPr>
          <w:b/>
          <w:sz w:val="28"/>
          <w:szCs w:val="28"/>
        </w:rPr>
        <w:t xml:space="preserve">: </w:t>
      </w:r>
      <w:r w:rsidRPr="00CF290F">
        <w:rPr>
          <w:b/>
          <w:sz w:val="28"/>
          <w:szCs w:val="28"/>
        </w:rPr>
        <w:t>М</w:t>
      </w:r>
      <w:r w:rsidR="00A63FAC" w:rsidRPr="006C5A5C">
        <w:rPr>
          <w:b/>
          <w:sz w:val="28"/>
          <w:szCs w:val="28"/>
        </w:rPr>
        <w:t xml:space="preserve">. </w:t>
      </w:r>
      <w:r w:rsidR="00A63FAC">
        <w:rPr>
          <w:b/>
          <w:sz w:val="28"/>
          <w:szCs w:val="28"/>
        </w:rPr>
        <w:t>В</w:t>
      </w:r>
      <w:r w:rsidR="00A63FAC" w:rsidRPr="006C5A5C">
        <w:rPr>
          <w:b/>
          <w:sz w:val="28"/>
          <w:szCs w:val="28"/>
        </w:rPr>
        <w:t xml:space="preserve">. </w:t>
      </w:r>
      <w:r w:rsidR="00A63FAC">
        <w:rPr>
          <w:b/>
          <w:sz w:val="28"/>
          <w:szCs w:val="28"/>
        </w:rPr>
        <w:t>Вербицкая</w:t>
      </w:r>
      <w:r w:rsidRPr="006C5A5C">
        <w:rPr>
          <w:b/>
          <w:sz w:val="28"/>
          <w:szCs w:val="28"/>
        </w:rPr>
        <w:t xml:space="preserve"> “</w:t>
      </w:r>
      <w:r w:rsidR="00A63FAC">
        <w:rPr>
          <w:b/>
          <w:sz w:val="28"/>
          <w:szCs w:val="28"/>
          <w:lang w:val="en-US"/>
        </w:rPr>
        <w:t>Forward</w:t>
      </w:r>
      <w:r w:rsidRPr="006C5A5C">
        <w:rPr>
          <w:b/>
          <w:sz w:val="28"/>
          <w:szCs w:val="28"/>
        </w:rPr>
        <w:t xml:space="preserve">” </w:t>
      </w:r>
    </w:p>
    <w:p w:rsidR="0034772A" w:rsidRPr="00CF290F" w:rsidRDefault="00BA4E84" w:rsidP="00CF29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6</w:t>
      </w:r>
    </w:p>
    <w:p w:rsidR="0034772A" w:rsidRPr="00CF290F" w:rsidRDefault="0034772A" w:rsidP="00CF290F">
      <w:pPr>
        <w:spacing w:line="360" w:lineRule="auto"/>
        <w:rPr>
          <w:sz w:val="28"/>
          <w:szCs w:val="28"/>
        </w:rPr>
      </w:pPr>
      <w:r w:rsidRPr="00CF290F">
        <w:rPr>
          <w:b/>
          <w:sz w:val="28"/>
          <w:szCs w:val="28"/>
        </w:rPr>
        <w:t>Цель:</w:t>
      </w:r>
      <w:r w:rsidRPr="00CF290F">
        <w:rPr>
          <w:sz w:val="28"/>
          <w:szCs w:val="28"/>
        </w:rPr>
        <w:t xml:space="preserve"> развитие языковой компетенции учащихся через обобщение знаний по теме “Лондон и его достопримечательности”.</w:t>
      </w:r>
    </w:p>
    <w:p w:rsidR="0034772A" w:rsidRPr="00CF290F" w:rsidRDefault="0034772A" w:rsidP="00CF290F">
      <w:pPr>
        <w:spacing w:line="360" w:lineRule="auto"/>
        <w:rPr>
          <w:b/>
          <w:sz w:val="28"/>
          <w:szCs w:val="28"/>
        </w:rPr>
      </w:pPr>
      <w:r w:rsidRPr="00CF290F">
        <w:rPr>
          <w:b/>
          <w:sz w:val="28"/>
          <w:szCs w:val="28"/>
        </w:rPr>
        <w:t>Задачи:</w:t>
      </w:r>
    </w:p>
    <w:p w:rsidR="0034772A" w:rsidRPr="00CF290F" w:rsidRDefault="0034772A" w:rsidP="00CF290F">
      <w:pPr>
        <w:spacing w:line="360" w:lineRule="auto"/>
        <w:rPr>
          <w:sz w:val="28"/>
          <w:szCs w:val="28"/>
        </w:rPr>
      </w:pPr>
      <w:r w:rsidRPr="00CF290F">
        <w:rPr>
          <w:sz w:val="28"/>
          <w:szCs w:val="28"/>
        </w:rPr>
        <w:t>– совершенствование лексических навыков говорения в виде монологической и диалогической речи, развитие навыков аудирования и чтения.</w:t>
      </w:r>
    </w:p>
    <w:p w:rsidR="00CF290F" w:rsidRPr="00CF290F" w:rsidRDefault="00CF290F" w:rsidP="00CF290F">
      <w:pPr>
        <w:spacing w:line="360" w:lineRule="auto"/>
        <w:rPr>
          <w:sz w:val="28"/>
          <w:szCs w:val="28"/>
        </w:rPr>
      </w:pPr>
      <w:r w:rsidRPr="00CF290F">
        <w:rPr>
          <w:sz w:val="28"/>
          <w:szCs w:val="28"/>
        </w:rPr>
        <w:t>- увеличение объема знаний об особенностях культуры страны изучаемого языка;</w:t>
      </w:r>
    </w:p>
    <w:p w:rsidR="00CF290F" w:rsidRPr="00CF290F" w:rsidRDefault="00CF290F" w:rsidP="00CF290F">
      <w:pPr>
        <w:spacing w:line="360" w:lineRule="auto"/>
        <w:rPr>
          <w:sz w:val="28"/>
          <w:szCs w:val="28"/>
        </w:rPr>
      </w:pPr>
      <w:r w:rsidRPr="00CF290F">
        <w:rPr>
          <w:sz w:val="28"/>
          <w:szCs w:val="28"/>
        </w:rPr>
        <w:t>- знакомство с достопримечательностями Лондона;</w:t>
      </w:r>
    </w:p>
    <w:p w:rsidR="0034772A" w:rsidRPr="00CF290F" w:rsidRDefault="0034772A" w:rsidP="00CF290F">
      <w:pPr>
        <w:spacing w:line="360" w:lineRule="auto"/>
        <w:rPr>
          <w:sz w:val="28"/>
          <w:szCs w:val="28"/>
        </w:rPr>
      </w:pPr>
      <w:r w:rsidRPr="00CF290F">
        <w:rPr>
          <w:sz w:val="28"/>
          <w:szCs w:val="28"/>
        </w:rPr>
        <w:t>- развитие способности осуществлять продуктивные и речевые действия;</w:t>
      </w:r>
    </w:p>
    <w:p w:rsidR="0034772A" w:rsidRPr="00CF290F" w:rsidRDefault="0034772A" w:rsidP="00CF290F">
      <w:pPr>
        <w:spacing w:line="360" w:lineRule="auto"/>
        <w:rPr>
          <w:sz w:val="28"/>
          <w:szCs w:val="28"/>
        </w:rPr>
      </w:pPr>
      <w:r w:rsidRPr="00CF290F">
        <w:rPr>
          <w:sz w:val="28"/>
          <w:szCs w:val="28"/>
        </w:rPr>
        <w:t>-  воспитание уважительного отношения к иноязычной культуре;</w:t>
      </w:r>
    </w:p>
    <w:p w:rsidR="0034772A" w:rsidRPr="00CF290F" w:rsidRDefault="0034772A" w:rsidP="00CF290F">
      <w:pPr>
        <w:spacing w:line="360" w:lineRule="auto"/>
        <w:rPr>
          <w:sz w:val="28"/>
          <w:szCs w:val="28"/>
        </w:rPr>
      </w:pPr>
      <w:r w:rsidRPr="00CF290F">
        <w:rPr>
          <w:b/>
          <w:sz w:val="28"/>
          <w:szCs w:val="28"/>
        </w:rPr>
        <w:t>Тип:</w:t>
      </w:r>
      <w:r w:rsidRPr="00CF290F">
        <w:rPr>
          <w:sz w:val="28"/>
          <w:szCs w:val="28"/>
        </w:rPr>
        <w:t xml:space="preserve"> </w:t>
      </w:r>
      <w:r w:rsidR="00CF290F" w:rsidRPr="00CF290F">
        <w:rPr>
          <w:sz w:val="28"/>
          <w:szCs w:val="28"/>
        </w:rPr>
        <w:t>обобщение и систематизация полученных знаний.</w:t>
      </w:r>
    </w:p>
    <w:p w:rsidR="00437EE6" w:rsidRDefault="0034772A" w:rsidP="00CF290F">
      <w:pPr>
        <w:spacing w:line="360" w:lineRule="auto"/>
      </w:pPr>
      <w:r w:rsidRPr="00CF290F">
        <w:rPr>
          <w:b/>
          <w:sz w:val="28"/>
          <w:szCs w:val="28"/>
        </w:rPr>
        <w:t xml:space="preserve">Оборудование: </w:t>
      </w:r>
    </w:p>
    <w:p w:rsidR="00437EE6" w:rsidRDefault="006C5A5C" w:rsidP="00CF29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Pr="006C5A5C">
        <w:rPr>
          <w:sz w:val="28"/>
          <w:szCs w:val="28"/>
        </w:rPr>
        <w:t>М. В. Вербицкая “</w:t>
      </w:r>
      <w:r w:rsidRPr="006C5A5C">
        <w:rPr>
          <w:sz w:val="28"/>
          <w:szCs w:val="28"/>
          <w:lang w:val="en-US"/>
        </w:rPr>
        <w:t>Forward</w:t>
      </w:r>
      <w:proofErr w:type="gramStart"/>
      <w:r w:rsidRPr="006C5A5C">
        <w:rPr>
          <w:sz w:val="28"/>
          <w:szCs w:val="28"/>
        </w:rPr>
        <w:t>”</w:t>
      </w:r>
      <w:r w:rsidR="00437EE6" w:rsidRPr="006C5A5C">
        <w:rPr>
          <w:sz w:val="28"/>
          <w:szCs w:val="28"/>
        </w:rPr>
        <w:t>.</w:t>
      </w:r>
      <w:r w:rsidR="00CF290F" w:rsidRPr="006C5A5C">
        <w:rPr>
          <w:sz w:val="28"/>
          <w:szCs w:val="28"/>
        </w:rPr>
        <w:t>;</w:t>
      </w:r>
      <w:proofErr w:type="gramEnd"/>
      <w:r w:rsidR="00CF290F">
        <w:rPr>
          <w:sz w:val="28"/>
          <w:szCs w:val="28"/>
        </w:rPr>
        <w:t xml:space="preserve"> диск к учебнику; п</w:t>
      </w:r>
      <w:r w:rsidR="00437EE6" w:rsidRPr="00CF290F">
        <w:rPr>
          <w:sz w:val="28"/>
          <w:szCs w:val="28"/>
        </w:rPr>
        <w:t>рез</w:t>
      </w:r>
      <w:r w:rsidR="0034772A" w:rsidRPr="00CF290F">
        <w:rPr>
          <w:sz w:val="28"/>
          <w:szCs w:val="28"/>
        </w:rPr>
        <w:t>ентация программы “</w:t>
      </w:r>
      <w:proofErr w:type="spellStart"/>
      <w:r w:rsidR="0034772A" w:rsidRPr="00CF290F">
        <w:rPr>
          <w:sz w:val="28"/>
          <w:szCs w:val="28"/>
        </w:rPr>
        <w:t>Power</w:t>
      </w:r>
      <w:proofErr w:type="spellEnd"/>
      <w:r w:rsidR="0034772A" w:rsidRPr="00CF290F">
        <w:rPr>
          <w:sz w:val="28"/>
          <w:szCs w:val="28"/>
        </w:rPr>
        <w:t xml:space="preserve"> </w:t>
      </w:r>
      <w:proofErr w:type="spellStart"/>
      <w:r w:rsidR="0034772A" w:rsidRPr="00CF290F">
        <w:rPr>
          <w:sz w:val="28"/>
          <w:szCs w:val="28"/>
        </w:rPr>
        <w:t>Point</w:t>
      </w:r>
      <w:proofErr w:type="spellEnd"/>
      <w:r w:rsidR="0034772A" w:rsidRPr="00CF290F">
        <w:rPr>
          <w:sz w:val="28"/>
          <w:szCs w:val="28"/>
        </w:rPr>
        <w:t>”.</w:t>
      </w:r>
    </w:p>
    <w:p w:rsidR="006F10A7" w:rsidRPr="00CF290F" w:rsidRDefault="006F10A7" w:rsidP="00CF290F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9"/>
        <w:gridCol w:w="3688"/>
        <w:gridCol w:w="3697"/>
      </w:tblGrid>
      <w:tr w:rsidR="00CF290F" w:rsidRPr="006B1017" w:rsidTr="008D5889">
        <w:trPr>
          <w:trHeight w:val="345"/>
        </w:trPr>
        <w:tc>
          <w:tcPr>
            <w:tcW w:w="3696" w:type="dxa"/>
            <w:vMerge w:val="restart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Содержание педагогического взаимодействия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УУД</w:t>
            </w:r>
          </w:p>
        </w:tc>
      </w:tr>
      <w:tr w:rsidR="00CF290F" w:rsidRPr="006B1017" w:rsidTr="008D5889">
        <w:trPr>
          <w:trHeight w:val="420"/>
        </w:trPr>
        <w:tc>
          <w:tcPr>
            <w:tcW w:w="3696" w:type="dxa"/>
            <w:vMerge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  <w:vMerge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290F" w:rsidRPr="006B1017" w:rsidTr="00D00A9B">
        <w:trPr>
          <w:trHeight w:val="3111"/>
        </w:trPr>
        <w:tc>
          <w:tcPr>
            <w:tcW w:w="3696" w:type="dxa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1. Мотивация к учебной деятельности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rFonts w:eastAsia="TimesNewRoman"/>
                <w:sz w:val="24"/>
                <w:szCs w:val="24"/>
              </w:rPr>
              <w:t>Данный этап предполагает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осознанное</w:t>
            </w:r>
            <w:proofErr w:type="gramEnd"/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вхождение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учащегося в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пространство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учебной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деятельности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>. С этой целью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организуется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его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мотивирование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к учебной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деятельности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на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уроке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>.</w:t>
            </w:r>
          </w:p>
          <w:p w:rsidR="00CF290F" w:rsidRP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2. Актуализация знаний.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rFonts w:eastAsia="TimesNewRoman"/>
                <w:sz w:val="24"/>
                <w:szCs w:val="24"/>
              </w:rPr>
              <w:t>На данном этапе организуется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подготовка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учащихся к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объяснению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нового знания,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выполнение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ими пробного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учебного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действия и фиксация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индивидуального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затруднения.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E1339B" w:rsidRDefault="00E1339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E1339B" w:rsidRDefault="00E1339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E1339B" w:rsidRDefault="00E1339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3. Постановка учебной задачи.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rFonts w:eastAsia="TimesNewRoman"/>
                <w:sz w:val="24"/>
                <w:szCs w:val="24"/>
              </w:rPr>
              <w:t>На данном этапе учащиеся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выявляют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место и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lastRenderedPageBreak/>
              <w:t>причину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затруднения.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rFonts w:eastAsia="TimesNewRoman"/>
                <w:sz w:val="24"/>
                <w:szCs w:val="24"/>
              </w:rPr>
              <w:t>Учащиеся в коммуникативной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форме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обдумывают учебные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4A1401">
              <w:rPr>
                <w:rFonts w:eastAsia="TimesNewRoman"/>
                <w:sz w:val="24"/>
                <w:szCs w:val="24"/>
              </w:rPr>
              <w:t>действия</w:t>
            </w:r>
            <w:proofErr w:type="gramEnd"/>
            <w:r w:rsidRPr="004A1401">
              <w:rPr>
                <w:rFonts w:eastAsia="TimesNewRoman"/>
                <w:sz w:val="24"/>
                <w:szCs w:val="24"/>
              </w:rPr>
              <w:t>.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FB6E39" w:rsidRDefault="00FB6E39" w:rsidP="008D5889">
            <w:pPr>
              <w:spacing w:line="240" w:lineRule="auto"/>
              <w:rPr>
                <w:szCs w:val="24"/>
              </w:rPr>
            </w:pPr>
          </w:p>
          <w:p w:rsidR="00CF290F" w:rsidRPr="00DE674D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DE674D">
              <w:rPr>
                <w:sz w:val="24"/>
                <w:szCs w:val="24"/>
              </w:rPr>
              <w:t>4. Решение проблемы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DE674D">
              <w:rPr>
                <w:sz w:val="24"/>
                <w:szCs w:val="24"/>
              </w:rPr>
              <w:t>Цель: Поиск решения учебной задачи.</w:t>
            </w: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AC245B" w:rsidRPr="00AC245B" w:rsidRDefault="00AC245B" w:rsidP="008D58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(Выполнение двигательных упражнений под песню группы</w:t>
            </w:r>
            <w:r w:rsidRPr="00AC245B"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Beatls</w:t>
            </w:r>
            <w:proofErr w:type="spellEnd"/>
            <w:r w:rsidRPr="00AC245B">
              <w:rPr>
                <w:sz w:val="24"/>
                <w:szCs w:val="24"/>
              </w:rPr>
              <w:t>”)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CF290F" w:rsidRDefault="00CF290F" w:rsidP="00CF290F">
            <w:pPr>
              <w:rPr>
                <w:lang w:val="en-US"/>
              </w:rPr>
            </w:pPr>
            <w:r w:rsidRPr="00437EE6">
              <w:rPr>
                <w:lang w:val="en-US"/>
              </w:rPr>
              <w:lastRenderedPageBreak/>
              <w:t xml:space="preserve">Good morning, children. I am glad to see you. I think you are ready to begin the lesson. 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CF290F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 at this poster. What is it about?</w:t>
            </w:r>
          </w:p>
          <w:p w:rsidR="00CF290F" w:rsidRPr="004A1401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Default="00E133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“Let’s go around to London!”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1339B" w:rsidRDefault="00E133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1339B" w:rsidRPr="004A1401" w:rsidRDefault="00E133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4A1401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1339B" w:rsidRDefault="00E1339B" w:rsidP="00E1339B">
            <w:pPr>
              <w:rPr>
                <w:lang w:val="en-US"/>
              </w:rPr>
            </w:pPr>
          </w:p>
          <w:p w:rsidR="00592004" w:rsidRDefault="00592004" w:rsidP="00E1339B">
            <w:pPr>
              <w:rPr>
                <w:lang w:val="en-US"/>
              </w:rPr>
            </w:pPr>
          </w:p>
          <w:p w:rsidR="00E1339B" w:rsidRPr="00592004" w:rsidRDefault="00E1339B" w:rsidP="00E1339B">
            <w:pPr>
              <w:rPr>
                <w:sz w:val="24"/>
                <w:szCs w:val="24"/>
                <w:lang w:val="en-US"/>
              </w:rPr>
            </w:pPr>
            <w:r w:rsidRPr="00592004">
              <w:rPr>
                <w:sz w:val="24"/>
                <w:szCs w:val="24"/>
                <w:lang w:val="en-US"/>
              </w:rPr>
              <w:t xml:space="preserve">Did you guess the topic of our lesson? I think you did. Today we’ll speak about London’s places </w:t>
            </w:r>
            <w:proofErr w:type="gramStart"/>
            <w:r w:rsidRPr="00592004">
              <w:rPr>
                <w:sz w:val="24"/>
                <w:szCs w:val="24"/>
                <w:lang w:val="en-US"/>
              </w:rPr>
              <w:t>of  interest</w:t>
            </w:r>
            <w:proofErr w:type="gramEnd"/>
            <w:r w:rsidRPr="00592004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92004">
              <w:rPr>
                <w:sz w:val="24"/>
                <w:szCs w:val="24"/>
                <w:lang w:val="en-US"/>
              </w:rPr>
              <w:t>But</w:t>
            </w:r>
            <w:proofErr w:type="gramEnd"/>
            <w:r w:rsidRPr="00592004">
              <w:rPr>
                <w:sz w:val="24"/>
                <w:szCs w:val="24"/>
                <w:lang w:val="en-US"/>
              </w:rPr>
              <w:t xml:space="preserve"> it is necessary for me to understand what do you think about these.</w:t>
            </w:r>
          </w:p>
          <w:p w:rsidR="00E1339B" w:rsidRPr="00592004" w:rsidRDefault="00E1339B" w:rsidP="00E1339B">
            <w:pPr>
              <w:rPr>
                <w:sz w:val="24"/>
                <w:szCs w:val="24"/>
                <w:lang w:val="en-US"/>
              </w:rPr>
            </w:pPr>
            <w:r w:rsidRPr="00592004">
              <w:rPr>
                <w:sz w:val="24"/>
                <w:szCs w:val="24"/>
                <w:lang w:val="en-US"/>
              </w:rPr>
              <w:t>1. What places of interest do you know?</w:t>
            </w:r>
          </w:p>
          <w:p w:rsidR="00CF290F" w:rsidRPr="00592004" w:rsidRDefault="00E1339B" w:rsidP="00FB6E39">
            <w:pPr>
              <w:rPr>
                <w:sz w:val="24"/>
                <w:szCs w:val="24"/>
                <w:lang w:val="en-US"/>
              </w:rPr>
            </w:pPr>
            <w:r w:rsidRPr="00592004">
              <w:rPr>
                <w:sz w:val="24"/>
                <w:szCs w:val="24"/>
                <w:lang w:val="en-US"/>
              </w:rPr>
              <w:t>2. Would you like to visit London? Why?</w:t>
            </w:r>
          </w:p>
          <w:p w:rsidR="00CF290F" w:rsidRPr="00592004" w:rsidRDefault="00E1339B" w:rsidP="008D5889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>I see</w:t>
            </w:r>
            <w:proofErr w:type="gramStart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>,</w:t>
            </w:r>
            <w:proofErr w:type="gramEnd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We are</w:t>
            </w:r>
            <w:r w:rsidRPr="00592004">
              <w:rPr>
                <w:rFonts w:cs="Times New Roman"/>
                <w:color w:val="000000"/>
                <w:sz w:val="24"/>
                <w:szCs w:val="24"/>
                <w:shd w:val="clear" w:color="auto" w:fill="E4EDC2"/>
                <w:lang w:val="en-US"/>
              </w:rPr>
              <w:t xml:space="preserve"> </w:t>
            </w:r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going to travel together. </w:t>
            </w:r>
            <w:proofErr w:type="gramStart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>But</w:t>
            </w:r>
            <w:proofErr w:type="gramEnd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it is necessary for us to find the places</w:t>
            </w:r>
            <w:r w:rsidRPr="00592004">
              <w:rPr>
                <w:rFonts w:cs="Times New Roman"/>
                <w:color w:val="000000"/>
                <w:sz w:val="24"/>
                <w:szCs w:val="24"/>
                <w:shd w:val="clear" w:color="auto" w:fill="E4EDC2"/>
                <w:lang w:val="en-US"/>
              </w:rPr>
              <w:t xml:space="preserve"> </w:t>
            </w:r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that we want to </w:t>
            </w:r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visit. Now </w:t>
            </w:r>
            <w:proofErr w:type="gramStart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>you’ll</w:t>
            </w:r>
            <w:proofErr w:type="gramEnd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see the sights of London. </w:t>
            </w:r>
            <w:proofErr w:type="gramStart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>But</w:t>
            </w:r>
            <w:proofErr w:type="gramEnd"/>
            <w:r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before we’ll try to</w:t>
            </w:r>
            <w:r w:rsidRPr="00592004">
              <w:rPr>
                <w:rFonts w:ascii="Arial" w:hAnsi="Arial" w:cs="Arial"/>
                <w:color w:val="000000"/>
                <w:sz w:val="24"/>
                <w:szCs w:val="24"/>
                <w:shd w:val="clear" w:color="auto" w:fill="E4EDC2"/>
                <w:lang w:val="en-US"/>
              </w:rPr>
              <w:t xml:space="preserve"> </w:t>
            </w:r>
            <w:r w:rsidR="00203F0C" w:rsidRPr="00592004">
              <w:rPr>
                <w:rFonts w:cs="Times New Roman"/>
                <w:color w:val="000000"/>
                <w:sz w:val="24"/>
                <w:szCs w:val="24"/>
                <w:lang w:val="en-US"/>
              </w:rPr>
              <w:t>guess. What is it?</w:t>
            </w:r>
          </w:p>
          <w:p w:rsidR="00CF290F" w:rsidRPr="00592004" w:rsidRDefault="00DE674D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592004">
              <w:rPr>
                <w:sz w:val="24"/>
                <w:szCs w:val="24"/>
                <w:lang w:val="en-US"/>
              </w:rPr>
              <w:t>You are right.</w:t>
            </w:r>
          </w:p>
          <w:p w:rsidR="00FB6E39" w:rsidRPr="00203F0C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E674D" w:rsidRDefault="00DE674D" w:rsidP="008D5889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E4EDC2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B6E39">
              <w:rPr>
                <w:sz w:val="24"/>
                <w:szCs w:val="24"/>
                <w:lang w:val="en-US"/>
              </w:rPr>
              <w:t xml:space="preserve">OK, you know </w:t>
            </w:r>
            <w:proofErr w:type="gramStart"/>
            <w:r w:rsidRPr="00FB6E39">
              <w:rPr>
                <w:sz w:val="24"/>
                <w:szCs w:val="24"/>
                <w:lang w:val="en-US"/>
              </w:rPr>
              <w:t>a lot of</w:t>
            </w:r>
            <w:proofErr w:type="gramEnd"/>
            <w:r w:rsidRPr="00FB6E39">
              <w:rPr>
                <w:sz w:val="24"/>
                <w:szCs w:val="24"/>
                <w:lang w:val="en-US"/>
              </w:rPr>
              <w:t xml:space="preserve"> places in London.</w:t>
            </w:r>
          </w:p>
          <w:p w:rsidR="00D00A9B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Meet John! He is a tourist. He has </w:t>
            </w:r>
            <w:r w:rsidRPr="00FB6E39">
              <w:rPr>
                <w:sz w:val="24"/>
                <w:szCs w:val="24"/>
                <w:lang w:val="en-US"/>
              </w:rPr>
              <w:t>los</w:t>
            </w:r>
            <w:r>
              <w:rPr>
                <w:sz w:val="24"/>
                <w:szCs w:val="24"/>
                <w:lang w:val="en-US"/>
              </w:rPr>
              <w:t>t his</w:t>
            </w:r>
            <w:r w:rsidRPr="00FB6E39">
              <w:rPr>
                <w:sz w:val="24"/>
                <w:szCs w:val="24"/>
                <w:lang w:val="en-US"/>
              </w:rPr>
              <w:t xml:space="preserve"> way.</w:t>
            </w:r>
            <w:r w:rsidRPr="00FB6E39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</w:t>
            </w:r>
            <w:r w:rsidRPr="00FB6E39">
              <w:rPr>
                <w:sz w:val="24"/>
                <w:szCs w:val="24"/>
                <w:lang w:val="en-US"/>
              </w:rPr>
              <w:t xml:space="preserve">help the person </w:t>
            </w:r>
            <w:r w:rsidRPr="00FB6E39">
              <w:rPr>
                <w:sz w:val="24"/>
                <w:szCs w:val="24"/>
                <w:lang w:val="en-US"/>
              </w:rPr>
              <w:lastRenderedPageBreak/>
              <w:t xml:space="preserve">to find the way. Take these cards and translate them into English. </w:t>
            </w: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Pr="00280767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And </w:t>
            </w:r>
            <w:r w:rsidR="00FB6E39" w:rsidRPr="00FB6E3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now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FB6E39" w:rsidRPr="00FB6E39">
              <w:rPr>
                <w:sz w:val="24"/>
                <w:szCs w:val="24"/>
                <w:lang w:val="en-US"/>
              </w:rPr>
              <w:t>show you own dialogue</w:t>
            </w:r>
            <w:r w:rsidR="00FB6E39">
              <w:rPr>
                <w:sz w:val="24"/>
                <w:szCs w:val="24"/>
                <w:lang w:val="en-US"/>
              </w:rPr>
              <w:t>s</w:t>
            </w:r>
            <w:r w:rsidR="00FB6E39" w:rsidRPr="00FB6E39">
              <w:rPr>
                <w:sz w:val="24"/>
                <w:szCs w:val="24"/>
                <w:lang w:val="en-US"/>
              </w:rPr>
              <w:t xml:space="preserve"> with your partner. You have five minutes to do it.</w:t>
            </w:r>
          </w:p>
          <w:p w:rsidR="00CF290F" w:rsidRPr="0028076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28076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jc w:val="right"/>
              <w:rPr>
                <w:i/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make up the </w:t>
            </w:r>
            <w:r w:rsidRPr="00FB6E39">
              <w:rPr>
                <w:sz w:val="24"/>
                <w:szCs w:val="24"/>
                <w:lang w:val="en-US"/>
              </w:rPr>
              <w:t>guidebook</w:t>
            </w:r>
            <w:r w:rsidR="00D00A9B">
              <w:rPr>
                <w:sz w:val="24"/>
                <w:szCs w:val="24"/>
                <w:lang w:val="en-US"/>
              </w:rPr>
              <w:t>.</w:t>
            </w:r>
          </w:p>
          <w:p w:rsidR="00DE674D" w:rsidRDefault="00DE674D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AC245B" w:rsidRDefault="00AC245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AC245B" w:rsidRPr="00AC245B" w:rsidRDefault="00AC245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And now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let’s have a rest.</w:t>
            </w:r>
            <w:r w:rsidRPr="00AC24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C245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Beatles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this day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one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most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famous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C245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 popular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AC245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rock'n'roll</w:t>
            </w:r>
            <w:proofErr w:type="spellEnd"/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groups</w:t>
            </w:r>
            <w:r w:rsidRPr="00AC245B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245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 the world.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B1017">
              <w:rPr>
                <w:sz w:val="24"/>
                <w:szCs w:val="24"/>
                <w:lang w:val="en-US"/>
              </w:rPr>
              <w:lastRenderedPageBreak/>
              <w:t>- Good morning, teacher!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B1017">
              <w:rPr>
                <w:sz w:val="24"/>
                <w:szCs w:val="24"/>
                <w:lang w:val="en-US"/>
              </w:rPr>
              <w:t>We are glad to see you too!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CF290F">
              <w:rPr>
                <w:sz w:val="24"/>
                <w:szCs w:val="24"/>
                <w:lang w:val="en-US"/>
              </w:rPr>
              <w:t>It's  travelling</w:t>
            </w:r>
            <w:proofErr w:type="gramEnd"/>
            <w:r w:rsidRPr="00CF290F">
              <w:rPr>
                <w:sz w:val="24"/>
                <w:szCs w:val="24"/>
                <w:lang w:val="en-US"/>
              </w:rPr>
              <w:t xml:space="preserve"> agency</w:t>
            </w:r>
            <w:r>
              <w:rPr>
                <w:sz w:val="24"/>
                <w:szCs w:val="24"/>
                <w:lang w:val="en-US"/>
              </w:rPr>
              <w:t xml:space="preserve"> “Going around to London!”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4A1401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4A1401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4A1401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4A1401">
              <w:rPr>
                <w:sz w:val="24"/>
                <w:szCs w:val="24"/>
                <w:lang w:val="en-US"/>
              </w:rPr>
              <w:t>Name the aim use the scheme.</w:t>
            </w: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03F0C" w:rsidRDefault="00203F0C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F290F" w:rsidRPr="00DE674D" w:rsidRDefault="00203F0C" w:rsidP="00DE674D">
            <w:pPr>
              <w:rPr>
                <w:sz w:val="24"/>
                <w:szCs w:val="24"/>
                <w:lang w:val="en-US"/>
              </w:rPr>
            </w:pPr>
            <w:r w:rsidRPr="00DE674D">
              <w:rPr>
                <w:sz w:val="24"/>
                <w:szCs w:val="24"/>
                <w:lang w:val="en-US"/>
              </w:rPr>
              <w:t xml:space="preserve">P1 - I think it is Big Ben. </w:t>
            </w:r>
            <w:r w:rsidRPr="00BA4E84">
              <w:rPr>
                <w:sz w:val="24"/>
                <w:szCs w:val="24"/>
                <w:lang w:val="en-US"/>
              </w:rPr>
              <w:t xml:space="preserve">It is the famous clock. It is real bell. You </w:t>
            </w:r>
            <w:r w:rsidRPr="00BA4E84">
              <w:rPr>
                <w:sz w:val="24"/>
                <w:szCs w:val="24"/>
                <w:lang w:val="en-US"/>
              </w:rPr>
              <w:lastRenderedPageBreak/>
              <w:t xml:space="preserve">can hear its deep tone on the BBC. </w:t>
            </w:r>
            <w:r w:rsidRPr="00DE674D">
              <w:rPr>
                <w:sz w:val="24"/>
                <w:szCs w:val="24"/>
                <w:lang w:val="en-US"/>
              </w:rPr>
              <w:t>People say that it is a face of London.</w:t>
            </w:r>
          </w:p>
          <w:p w:rsidR="00DE674D" w:rsidRPr="00DE674D" w:rsidRDefault="00203F0C" w:rsidP="00DE674D">
            <w:pPr>
              <w:shd w:val="clear" w:color="auto" w:fill="FFFFFF" w:themeFill="background1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03F0C">
              <w:rPr>
                <w:rFonts w:cs="Times New Roman"/>
                <w:sz w:val="24"/>
                <w:szCs w:val="24"/>
                <w:lang w:val="en-US"/>
              </w:rPr>
              <w:t xml:space="preserve">P2 </w:t>
            </w:r>
            <w:r w:rsidR="00DE674D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203F0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E674D">
              <w:rPr>
                <w:rFonts w:cs="Times New Roman"/>
                <w:sz w:val="24"/>
                <w:szCs w:val="24"/>
                <w:lang w:val="en-US"/>
              </w:rPr>
              <w:t xml:space="preserve">I think it is Buckingham Palace. </w:t>
            </w:r>
            <w:proofErr w:type="gramStart"/>
            <w:r w:rsidR="00DE674D">
              <w:rPr>
                <w:rFonts w:cs="Times New Roman"/>
                <w:sz w:val="24"/>
                <w:szCs w:val="24"/>
                <w:lang w:val="en-US"/>
              </w:rPr>
              <w:t>It’s</w:t>
            </w:r>
            <w:proofErr w:type="gramEnd"/>
            <w:r w:rsidR="00DE674D">
              <w:rPr>
                <w:rFonts w:cs="Times New Roman"/>
                <w:sz w:val="24"/>
                <w:szCs w:val="24"/>
                <w:lang w:val="en-US"/>
              </w:rPr>
              <w:t xml:space="preserve"> the home of the British royal family in London. Outside the </w:t>
            </w:r>
            <w:proofErr w:type="gramStart"/>
            <w:r w:rsidR="00DE674D">
              <w:rPr>
                <w:rFonts w:cs="Times New Roman"/>
                <w:sz w:val="24"/>
                <w:szCs w:val="24"/>
                <w:lang w:val="en-US"/>
              </w:rPr>
              <w:t>palace</w:t>
            </w:r>
            <w:proofErr w:type="gramEnd"/>
            <w:r w:rsidR="00DE674D">
              <w:rPr>
                <w:rFonts w:cs="Times New Roman"/>
                <w:sz w:val="24"/>
                <w:szCs w:val="24"/>
                <w:lang w:val="en-US"/>
              </w:rPr>
              <w:t xml:space="preserve"> we can watch a colorful ceremony of the Changing of the Guard. </w:t>
            </w:r>
          </w:p>
          <w:p w:rsidR="00203F0C" w:rsidRPr="00203F0C" w:rsidRDefault="00DE674D" w:rsidP="00203F0C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P3 - </w:t>
            </w:r>
            <w:r>
              <w:rPr>
                <w:color w:val="000000"/>
                <w:lang w:val="en-US"/>
              </w:rPr>
              <w:t>T</w:t>
            </w:r>
            <w:r w:rsidR="00203F0C" w:rsidRPr="00203F0C">
              <w:rPr>
                <w:color w:val="000000"/>
                <w:lang w:val="en-US"/>
              </w:rPr>
              <w:t>his is the Houses of Parliament.</w:t>
            </w:r>
            <w:r w:rsidR="00203F0C" w:rsidRPr="00203F0C">
              <w:rPr>
                <w:color w:val="000000"/>
                <w:shd w:val="clear" w:color="auto" w:fill="E4EDC2"/>
                <w:lang w:val="en-US"/>
              </w:rPr>
              <w:t xml:space="preserve"> </w:t>
            </w:r>
            <w:r w:rsidR="00203F0C" w:rsidRPr="00203F0C">
              <w:rPr>
                <w:color w:val="000000"/>
                <w:shd w:val="clear" w:color="auto" w:fill="FFFFFF" w:themeFill="background1"/>
                <w:lang w:val="en-US"/>
              </w:rPr>
              <w:t>The buildings in which the British parliament sits.</w:t>
            </w:r>
          </w:p>
          <w:p w:rsidR="00203F0C" w:rsidRPr="00203F0C" w:rsidRDefault="00203F0C" w:rsidP="00203F0C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203F0C">
              <w:rPr>
                <w:color w:val="000000"/>
                <w:lang w:val="en-US"/>
              </w:rPr>
              <w:t xml:space="preserve">P4: It is the Tower Bridge. It is the best-known bridge. It </w:t>
            </w:r>
            <w:proofErr w:type="gramStart"/>
            <w:r w:rsidRPr="00203F0C">
              <w:rPr>
                <w:color w:val="000000"/>
                <w:lang w:val="en-US"/>
              </w:rPr>
              <w:t>was built</w:t>
            </w:r>
            <w:proofErr w:type="gramEnd"/>
            <w:r w:rsidRPr="00203F0C">
              <w:rPr>
                <w:color w:val="000000"/>
                <w:lang w:val="en-US"/>
              </w:rPr>
              <w:t xml:space="preserve"> in 1897. This bridge is across the Thames.</w:t>
            </w:r>
          </w:p>
          <w:p w:rsidR="00203F0C" w:rsidRPr="00203F0C" w:rsidRDefault="00203F0C" w:rsidP="00203F0C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203F0C">
              <w:rPr>
                <w:color w:val="000000"/>
                <w:lang w:val="en-US"/>
              </w:rPr>
              <w:t>P5: It is St. Paul’s Cathedral.</w:t>
            </w:r>
          </w:p>
          <w:p w:rsidR="00203F0C" w:rsidRPr="00203F0C" w:rsidRDefault="00203F0C" w:rsidP="00203F0C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203F0C">
              <w:rPr>
                <w:color w:val="000000"/>
                <w:lang w:val="en-US"/>
              </w:rPr>
              <w:t xml:space="preserve">It is a large gothic church. It is fine cathedral in central London. </w:t>
            </w:r>
            <w:proofErr w:type="gramStart"/>
            <w:r w:rsidRPr="00203F0C">
              <w:rPr>
                <w:color w:val="000000"/>
                <w:lang w:val="en-US"/>
              </w:rPr>
              <w:t>It was built by Sir Christopher Wren</w:t>
            </w:r>
            <w:proofErr w:type="gramEnd"/>
            <w:r w:rsidRPr="00203F0C">
              <w:rPr>
                <w:color w:val="000000"/>
                <w:lang w:val="en-US"/>
              </w:rPr>
              <w:t>.</w:t>
            </w:r>
          </w:p>
          <w:p w:rsidR="00203F0C" w:rsidRPr="00203F0C" w:rsidRDefault="00203F0C" w:rsidP="00203F0C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203F0C">
              <w:rPr>
                <w:color w:val="000000"/>
                <w:lang w:val="en-US"/>
              </w:rPr>
              <w:t xml:space="preserve">P6: It is Westminster Abbey. It </w:t>
            </w:r>
            <w:proofErr w:type="gramStart"/>
            <w:r w:rsidRPr="00203F0C">
              <w:rPr>
                <w:color w:val="000000"/>
                <w:lang w:val="en-US"/>
              </w:rPr>
              <w:t>was built</w:t>
            </w:r>
            <w:proofErr w:type="gramEnd"/>
            <w:r w:rsidRPr="00203F0C">
              <w:rPr>
                <w:color w:val="000000"/>
                <w:lang w:val="en-US"/>
              </w:rPr>
              <w:t xml:space="preserve"> in the 11th century. Almost all kings and queens </w:t>
            </w:r>
            <w:proofErr w:type="gramStart"/>
            <w:r w:rsidRPr="00203F0C">
              <w:rPr>
                <w:color w:val="000000"/>
                <w:lang w:val="en-US"/>
              </w:rPr>
              <w:t>have been crowned</w:t>
            </w:r>
            <w:proofErr w:type="gramEnd"/>
            <w:r w:rsidRPr="00203F0C">
              <w:rPr>
                <w:color w:val="000000"/>
                <w:lang w:val="en-US"/>
              </w:rPr>
              <w:t xml:space="preserve"> there. Many famous British people buried there.</w:t>
            </w:r>
          </w:p>
          <w:p w:rsidR="00FB6E39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Work in pairs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FB6E39">
              <w:rPr>
                <w:sz w:val="24"/>
                <w:szCs w:val="24"/>
                <w:lang w:val="en-US"/>
              </w:rPr>
              <w:t xml:space="preserve">translate </w:t>
            </w:r>
            <w:r>
              <w:rPr>
                <w:sz w:val="24"/>
                <w:szCs w:val="24"/>
                <w:lang w:val="en-US"/>
              </w:rPr>
              <w:t xml:space="preserve">the dialogs </w:t>
            </w:r>
            <w:r w:rsidRPr="00FB6E39">
              <w:rPr>
                <w:sz w:val="24"/>
                <w:szCs w:val="24"/>
                <w:lang w:val="en-US"/>
              </w:rPr>
              <w:t>into English</w:t>
            </w:r>
            <w:proofErr w:type="gramEnd"/>
            <w:r w:rsidRPr="00FB6E39">
              <w:rPr>
                <w:sz w:val="24"/>
                <w:szCs w:val="24"/>
                <w:lang w:val="en-US"/>
              </w:rPr>
              <w:t>.</w:t>
            </w: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00A9B" w:rsidRDefault="00D00A9B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FB6E39" w:rsidRPr="00203F0C" w:rsidRDefault="00FB6E39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 in pairs, make up own dialogs.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>- Excuse me. Could you tell me how to get to Westminster Abbey, please?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>- Oh. It is very easy. Can you see this building?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 xml:space="preserve">You see the House of Parliament. Near the House of </w:t>
            </w:r>
            <w:proofErr w:type="gramStart"/>
            <w:r w:rsidRPr="00FB6E39">
              <w:rPr>
                <w:color w:val="000000"/>
                <w:sz w:val="22"/>
                <w:szCs w:val="22"/>
                <w:lang w:val="en-US"/>
              </w:rPr>
              <w:t>Parliament</w:t>
            </w:r>
            <w:proofErr w:type="gramEnd"/>
            <w:r w:rsidRPr="00FB6E39">
              <w:rPr>
                <w:color w:val="000000"/>
                <w:sz w:val="22"/>
                <w:szCs w:val="22"/>
                <w:lang w:val="en-US"/>
              </w:rPr>
              <w:t xml:space="preserve"> you can see Westminster Abbey.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>- Oh. I see. Thank you very much.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>- You are welcome.        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>- Excuse me I am looking for the Bloody Tower.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FB6E39">
              <w:rPr>
                <w:color w:val="000000"/>
                <w:sz w:val="22"/>
                <w:szCs w:val="22"/>
                <w:lang w:val="en-US"/>
              </w:rPr>
              <w:t>I’d</w:t>
            </w:r>
            <w:proofErr w:type="gramEnd"/>
            <w:r w:rsidRPr="00FB6E39">
              <w:rPr>
                <w:color w:val="000000"/>
                <w:sz w:val="22"/>
                <w:szCs w:val="22"/>
                <w:lang w:val="en-US"/>
              </w:rPr>
              <w:t xml:space="preserve"> like to see this place. Can you tell m</w:t>
            </w:r>
            <w:r w:rsidRPr="00FB6E39">
              <w:rPr>
                <w:color w:val="000000"/>
                <w:sz w:val="22"/>
                <w:szCs w:val="22"/>
              </w:rPr>
              <w:t>у</w:t>
            </w:r>
            <w:r w:rsidRPr="00FB6E39">
              <w:rPr>
                <w:color w:val="000000"/>
                <w:sz w:val="22"/>
                <w:szCs w:val="22"/>
                <w:lang w:val="en-US"/>
              </w:rPr>
              <w:t xml:space="preserve"> where it is, please?</w:t>
            </w:r>
          </w:p>
          <w:p w:rsidR="00FB6E39" w:rsidRPr="00FB6E39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FB6E39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B6E39">
              <w:rPr>
                <w:color w:val="000000"/>
                <w:sz w:val="22"/>
                <w:szCs w:val="22"/>
                <w:lang w:val="en-US"/>
              </w:rPr>
              <w:t>It’s</w:t>
            </w:r>
            <w:proofErr w:type="gramEnd"/>
            <w:r w:rsidRPr="00FB6E39">
              <w:rPr>
                <w:color w:val="000000"/>
                <w:sz w:val="22"/>
                <w:szCs w:val="22"/>
                <w:lang w:val="en-US"/>
              </w:rPr>
              <w:t xml:space="preserve"> just in front of you. You know but the Bloody Tower is a part of the Tower of London.</w:t>
            </w:r>
          </w:p>
          <w:p w:rsidR="00FB6E39" w:rsidRPr="00BA4E84" w:rsidRDefault="00FB6E39" w:rsidP="00FB6E39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BA4E84">
              <w:rPr>
                <w:color w:val="000000"/>
                <w:sz w:val="22"/>
                <w:szCs w:val="22"/>
                <w:lang w:val="en-US"/>
              </w:rPr>
              <w:t>- Thank you very much.</w:t>
            </w:r>
          </w:p>
          <w:p w:rsidR="00CF290F" w:rsidRDefault="003E3295" w:rsidP="00D00A9B">
            <w:pPr>
              <w:shd w:val="clear" w:color="auto" w:fill="FFFFFF" w:themeFill="background1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Work</w:t>
            </w:r>
            <w:r w:rsidRPr="0021591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21591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groups</w:t>
            </w:r>
            <w:r w:rsidRPr="0021591B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D00A9B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Каждая группа составляет по одной странице к путеводителю по плану: достопримечательность, краткое описание, маршрут на карте).</w:t>
            </w:r>
          </w:p>
          <w:p w:rsidR="00AC245B" w:rsidRPr="00D00A9B" w:rsidRDefault="00AC245B" w:rsidP="00D00A9B">
            <w:pPr>
              <w:shd w:val="clear" w:color="auto" w:fill="FFFFFF" w:themeFill="background1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4CDE">
              <w:rPr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sz w:val="24"/>
                <w:szCs w:val="24"/>
              </w:rPr>
              <w:t>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>
              <w:rPr>
                <w:rFonts w:eastAsia="TimesNewRoman"/>
                <w:sz w:val="24"/>
                <w:szCs w:val="24"/>
              </w:rPr>
              <w:t>самоопределение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  <w:r w:rsidRPr="00C34CDE">
              <w:rPr>
                <w:sz w:val="24"/>
                <w:szCs w:val="24"/>
                <w:u w:val="single"/>
              </w:rPr>
              <w:t>Коммуникативные: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планирование учебного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сотрудничества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с учителем и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eastAsia="TimesNewRoman"/>
                <w:sz w:val="24"/>
                <w:szCs w:val="24"/>
              </w:rPr>
              <w:t>сверстниками</w:t>
            </w:r>
            <w:proofErr w:type="gramEnd"/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B1017">
              <w:rPr>
                <w:sz w:val="24"/>
                <w:szCs w:val="24"/>
                <w:u w:val="single"/>
              </w:rPr>
              <w:t>Регулятивные: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- осуществлять </w:t>
            </w:r>
            <w:proofErr w:type="spellStart"/>
            <w:r w:rsidRPr="006B1017">
              <w:rPr>
                <w:sz w:val="24"/>
                <w:szCs w:val="24"/>
              </w:rPr>
              <w:t>саморегуляцию</w:t>
            </w:r>
            <w:proofErr w:type="spellEnd"/>
            <w:r w:rsidRPr="006B1017">
              <w:rPr>
                <w:sz w:val="24"/>
                <w:szCs w:val="24"/>
              </w:rPr>
              <w:t xml:space="preserve"> и контроль.</w:t>
            </w: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4CDE">
              <w:rPr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целеполаганние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B1017">
              <w:rPr>
                <w:sz w:val="24"/>
                <w:szCs w:val="24"/>
                <w:u w:val="single"/>
              </w:rPr>
              <w:t>Познавательные: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 - осознанное и произвольное построение речевого высказывания.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B1017">
              <w:rPr>
                <w:sz w:val="24"/>
                <w:szCs w:val="24"/>
                <w:u w:val="single"/>
              </w:rPr>
              <w:t>Коммуникативные: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- слушать и понимать речь учителя;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92004" w:rsidRDefault="00592004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B1017">
              <w:rPr>
                <w:sz w:val="24"/>
                <w:szCs w:val="24"/>
                <w:u w:val="single"/>
              </w:rPr>
              <w:t>Личностные:</w:t>
            </w:r>
          </w:p>
          <w:p w:rsidR="00592004" w:rsidRPr="00592004" w:rsidRDefault="00592004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- формировать правила поведения </w:t>
            </w:r>
            <w:r>
              <w:rPr>
                <w:sz w:val="24"/>
                <w:szCs w:val="24"/>
              </w:rPr>
              <w:t>работая в паре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- создать благоприятный микроклимат;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lastRenderedPageBreak/>
              <w:t>- формировать мотивации к обучению и целенаправлен</w:t>
            </w:r>
            <w:r>
              <w:rPr>
                <w:sz w:val="24"/>
                <w:szCs w:val="24"/>
              </w:rPr>
              <w:t>ной познавательной деятельности;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CF290F" w:rsidRPr="00437FC3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  <w:r w:rsidRPr="00437FC3">
              <w:rPr>
                <w:sz w:val="24"/>
                <w:szCs w:val="24"/>
                <w:u w:val="single"/>
              </w:rPr>
              <w:t>Познавательные: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анализ</w:t>
            </w:r>
            <w:r w:rsidRPr="006B1017">
              <w:rPr>
                <w:sz w:val="24"/>
                <w:szCs w:val="24"/>
              </w:rPr>
              <w:t xml:space="preserve">, </w:t>
            </w:r>
            <w:r w:rsidRPr="006B1017">
              <w:rPr>
                <w:rFonts w:eastAsia="TimesNewRoman"/>
                <w:sz w:val="24"/>
                <w:szCs w:val="24"/>
              </w:rPr>
              <w:t>синтез</w:t>
            </w:r>
            <w:r w:rsidRPr="006B1017">
              <w:rPr>
                <w:sz w:val="24"/>
                <w:szCs w:val="24"/>
              </w:rPr>
              <w:t xml:space="preserve">, </w:t>
            </w:r>
            <w:r w:rsidRPr="006B1017">
              <w:rPr>
                <w:rFonts w:eastAsia="TimesNewRoman"/>
                <w:sz w:val="24"/>
                <w:szCs w:val="24"/>
              </w:rPr>
              <w:t>сравнение</w:t>
            </w:r>
            <w:r w:rsidRPr="006B1017">
              <w:rPr>
                <w:sz w:val="24"/>
                <w:szCs w:val="24"/>
              </w:rPr>
              <w:t>,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обобщение</w:t>
            </w:r>
            <w:proofErr w:type="gramEnd"/>
            <w:r w:rsidRPr="006B1017">
              <w:rPr>
                <w:sz w:val="24"/>
                <w:szCs w:val="24"/>
              </w:rPr>
              <w:t xml:space="preserve">, </w:t>
            </w:r>
            <w:r w:rsidRPr="006B1017">
              <w:rPr>
                <w:rFonts w:eastAsia="TimesNewRoman"/>
                <w:sz w:val="24"/>
                <w:szCs w:val="24"/>
              </w:rPr>
              <w:t>аналогия</w:t>
            </w:r>
            <w:r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извлечение необходимой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TimesNew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eastAsia="TimesNewRoman"/>
                <w:sz w:val="24"/>
                <w:szCs w:val="24"/>
              </w:rPr>
              <w:t xml:space="preserve"> из текстов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осознанное и произвольное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построение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речевого высказывания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>
              <w:rPr>
                <w:rFonts w:eastAsia="TimesNewRoman"/>
                <w:sz w:val="24"/>
                <w:szCs w:val="24"/>
              </w:rPr>
              <w:t>подведение под понятие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  <w:r w:rsidRPr="00437FC3">
              <w:rPr>
                <w:sz w:val="24"/>
                <w:szCs w:val="24"/>
                <w:u w:val="single"/>
              </w:rPr>
              <w:t>Регулятивные: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выполнение пробного учебного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TimesNewRoman"/>
                <w:sz w:val="24"/>
                <w:szCs w:val="24"/>
              </w:rPr>
              <w:t>действия</w:t>
            </w:r>
            <w:proofErr w:type="gramEnd"/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фиксирование индивидуального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затруднения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в пробном действии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 xml:space="preserve">волевая </w:t>
            </w:r>
            <w:proofErr w:type="spellStart"/>
            <w:r w:rsidRPr="006B1017">
              <w:rPr>
                <w:rFonts w:eastAsia="TimesNewRoman"/>
                <w:sz w:val="24"/>
                <w:szCs w:val="24"/>
              </w:rPr>
              <w:t>саморегуляция</w:t>
            </w:r>
            <w:proofErr w:type="spellEnd"/>
            <w:r w:rsidRPr="006B1017">
              <w:rPr>
                <w:rFonts w:eastAsia="TimesNewRoman"/>
                <w:sz w:val="24"/>
                <w:szCs w:val="24"/>
              </w:rPr>
              <w:t xml:space="preserve"> в</w:t>
            </w: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ситуации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затруднения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290F" w:rsidRPr="00437FC3" w:rsidTr="005D368F">
        <w:trPr>
          <w:trHeight w:val="2744"/>
        </w:trPr>
        <w:tc>
          <w:tcPr>
            <w:tcW w:w="3696" w:type="dxa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lastRenderedPageBreak/>
              <w:t>5. Первичное закрепление.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Цель: Усвоение учащимися нового способа действия</w:t>
            </w:r>
          </w:p>
        </w:tc>
        <w:tc>
          <w:tcPr>
            <w:tcW w:w="3696" w:type="dxa"/>
            <w:shd w:val="clear" w:color="auto" w:fill="auto"/>
          </w:tcPr>
          <w:p w:rsidR="00D00A9B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 xml:space="preserve">I think </w:t>
            </w:r>
            <w:r w:rsidR="00FC7CE8" w:rsidRPr="00BA4E84">
              <w:rPr>
                <w:color w:val="000000"/>
                <w:lang w:val="en-US"/>
              </w:rPr>
              <w:t>our guest is</w:t>
            </w:r>
            <w:r w:rsidRPr="00BA4E84">
              <w:rPr>
                <w:color w:val="000000"/>
                <w:lang w:val="en-US"/>
              </w:rPr>
              <w:t xml:space="preserve"> ready to travel. </w:t>
            </w:r>
            <w:proofErr w:type="gramStart"/>
            <w:r w:rsidRPr="00BA4E84">
              <w:rPr>
                <w:color w:val="000000"/>
                <w:lang w:val="en-US"/>
              </w:rPr>
              <w:t>But</w:t>
            </w:r>
            <w:proofErr w:type="gramEnd"/>
            <w:r w:rsidRPr="00BA4E84">
              <w:rPr>
                <w:color w:val="000000"/>
                <w:lang w:val="en-US"/>
              </w:rPr>
              <w:t xml:space="preserve"> it is a pity. </w:t>
            </w:r>
            <w:r w:rsidR="00FC7CE8" w:rsidRPr="00BA4E84">
              <w:rPr>
                <w:color w:val="000000"/>
                <w:lang w:val="en-US"/>
              </w:rPr>
              <w:t>He</w:t>
            </w:r>
            <w:r w:rsidRPr="00BA4E84">
              <w:rPr>
                <w:color w:val="000000"/>
                <w:lang w:val="en-US"/>
              </w:rPr>
              <w:t xml:space="preserve"> </w:t>
            </w:r>
            <w:r w:rsidR="00FC7CE8" w:rsidRPr="00BA4E84">
              <w:rPr>
                <w:color w:val="000000"/>
                <w:lang w:val="en-US"/>
              </w:rPr>
              <w:t>has</w:t>
            </w:r>
            <w:r w:rsidRPr="00BA4E84">
              <w:rPr>
                <w:color w:val="000000"/>
                <w:lang w:val="en-US"/>
              </w:rPr>
              <w:t xml:space="preserve"> a problem. </w:t>
            </w:r>
            <w:r w:rsidR="00FC7CE8" w:rsidRPr="00BA4E84">
              <w:rPr>
                <w:color w:val="000000"/>
                <w:lang w:val="en-US"/>
              </w:rPr>
              <w:t>He has</w:t>
            </w:r>
            <w:r w:rsidRPr="00BA4E84">
              <w:rPr>
                <w:color w:val="000000"/>
                <w:lang w:val="en-US"/>
              </w:rPr>
              <w:t xml:space="preserve"> an interesting story about one of the magical places. </w:t>
            </w:r>
            <w:proofErr w:type="gramStart"/>
            <w:r w:rsidRPr="00BA4E84">
              <w:rPr>
                <w:color w:val="000000"/>
                <w:lang w:val="en-US"/>
              </w:rPr>
              <w:t>But</w:t>
            </w:r>
            <w:proofErr w:type="gramEnd"/>
            <w:r w:rsidRPr="00BA4E84">
              <w:rPr>
                <w:color w:val="000000"/>
                <w:lang w:val="en-US"/>
              </w:rPr>
              <w:t xml:space="preserve"> in this story there are some missing words. Help </w:t>
            </w:r>
            <w:r w:rsidR="00FC7CE8" w:rsidRPr="00BA4E84">
              <w:rPr>
                <w:color w:val="000000"/>
                <w:lang w:val="en-US"/>
              </w:rPr>
              <w:t>him</w:t>
            </w:r>
            <w:r w:rsidRPr="00BA4E84">
              <w:rPr>
                <w:color w:val="000000"/>
                <w:lang w:val="en-US"/>
              </w:rPr>
              <w:t xml:space="preserve">, please. You will put missing verbs from the box in the right form. Read, translate and answer the questions. </w:t>
            </w:r>
          </w:p>
          <w:p w:rsidR="00D00A9B" w:rsidRPr="00BA4E84" w:rsidRDefault="00FC7CE8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(</w:t>
            </w:r>
            <w:r w:rsidR="00D00A9B" w:rsidRPr="00BA4E84">
              <w:rPr>
                <w:color w:val="000000"/>
                <w:lang w:val="en-US"/>
              </w:rPr>
              <w:t xml:space="preserve">For a </w:t>
            </w:r>
            <w:proofErr w:type="gramStart"/>
            <w:r w:rsidR="00D00A9B" w:rsidRPr="00BA4E84">
              <w:rPr>
                <w:color w:val="000000"/>
                <w:lang w:val="en-US"/>
              </w:rPr>
              <w:t>long</w:t>
            </w:r>
            <w:proofErr w:type="gramEnd"/>
            <w:r w:rsidR="00D00A9B" w:rsidRPr="00BA4E84">
              <w:rPr>
                <w:color w:val="000000"/>
                <w:lang w:val="en-US"/>
              </w:rPr>
              <w:t xml:space="preserve"> time The Tower of </w:t>
            </w:r>
            <w:proofErr w:type="spellStart"/>
            <w:r w:rsidR="00D00A9B" w:rsidRPr="00BA4E84">
              <w:rPr>
                <w:color w:val="000000"/>
                <w:lang w:val="en-US"/>
              </w:rPr>
              <w:t>London___a</w:t>
            </w:r>
            <w:proofErr w:type="spellEnd"/>
            <w:r w:rsidR="00D00A9B" w:rsidRPr="00BA4E84">
              <w:rPr>
                <w:color w:val="000000"/>
                <w:lang w:val="en-US"/>
              </w:rPr>
              <w:t xml:space="preserve"> </w:t>
            </w:r>
            <w:proofErr w:type="spellStart"/>
            <w:r w:rsidR="00D00A9B" w:rsidRPr="00BA4E84">
              <w:rPr>
                <w:color w:val="000000"/>
                <w:lang w:val="en-US"/>
              </w:rPr>
              <w:t>fotress</w:t>
            </w:r>
            <w:proofErr w:type="spellEnd"/>
            <w:r w:rsidR="00D00A9B" w:rsidRPr="00BA4E84">
              <w:rPr>
                <w:color w:val="000000"/>
                <w:lang w:val="en-US"/>
              </w:rPr>
              <w:t>, a prison, and a palace. Many queens and kings ___</w:t>
            </w:r>
          </w:p>
          <w:p w:rsidR="00D00A9B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proofErr w:type="gramStart"/>
            <w:r w:rsidRPr="00BA4E84">
              <w:rPr>
                <w:color w:val="000000"/>
                <w:lang w:val="en-US"/>
              </w:rPr>
              <w:t>there</w:t>
            </w:r>
            <w:proofErr w:type="gramEnd"/>
            <w:r w:rsidRPr="00BA4E84">
              <w:rPr>
                <w:color w:val="000000"/>
                <w:lang w:val="en-US"/>
              </w:rPr>
              <w:t xml:space="preserve">. In the Tower you __ _see the famous Beefeaters and ravens. The legend </w:t>
            </w:r>
            <w:proofErr w:type="spellStart"/>
            <w:r w:rsidRPr="00BA4E84">
              <w:rPr>
                <w:color w:val="000000"/>
                <w:lang w:val="en-US"/>
              </w:rPr>
              <w:t>says,”Only</w:t>
            </w:r>
            <w:proofErr w:type="spellEnd"/>
            <w:r w:rsidRPr="00BA4E84">
              <w:rPr>
                <w:color w:val="000000"/>
                <w:lang w:val="en-US"/>
              </w:rPr>
              <w:t xml:space="preserve"> so long as the ravens__</w:t>
            </w:r>
            <w:proofErr w:type="gramStart"/>
            <w:r w:rsidRPr="00BA4E84">
              <w:rPr>
                <w:color w:val="000000"/>
                <w:lang w:val="en-US"/>
              </w:rPr>
              <w:t>_ ,</w:t>
            </w:r>
            <w:proofErr w:type="gramEnd"/>
            <w:r w:rsidRPr="00BA4E84">
              <w:rPr>
                <w:color w:val="000000"/>
                <w:lang w:val="en-US"/>
              </w:rPr>
              <w:t xml:space="preserve"> will the White Tower ___”The raven master is a person who ___them food.</w:t>
            </w:r>
          </w:p>
          <w:p w:rsidR="00D00A9B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 xml:space="preserve">Was, stay, stands, can, lived, </w:t>
            </w:r>
            <w:proofErr w:type="gramStart"/>
            <w:r w:rsidRPr="00BA4E84">
              <w:rPr>
                <w:color w:val="000000"/>
                <w:lang w:val="en-US"/>
              </w:rPr>
              <w:t>gives</w:t>
            </w:r>
            <w:proofErr w:type="gramEnd"/>
            <w:r w:rsidRPr="00BA4E84">
              <w:rPr>
                <w:color w:val="000000"/>
                <w:lang w:val="en-US"/>
              </w:rPr>
              <w:t>.</w:t>
            </w:r>
          </w:p>
          <w:p w:rsidR="00BA4E84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</w:rPr>
            </w:pPr>
            <w:r w:rsidRPr="00BA4E84">
              <w:rPr>
                <w:color w:val="000000"/>
              </w:rPr>
              <w:t>Beefeaters – (буквально мясоеды) стражники лондонского Тауэра, которые носят средневековую форму.</w:t>
            </w:r>
          </w:p>
          <w:p w:rsidR="00D00A9B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Where did British queens and kings live?</w:t>
            </w:r>
          </w:p>
          <w:p w:rsidR="00D00A9B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Where does British queen live now?</w:t>
            </w:r>
          </w:p>
          <w:p w:rsidR="00D00A9B" w:rsidRPr="00BA4E84" w:rsidRDefault="00D00A9B" w:rsidP="00D00A9B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What does the legend say?</w:t>
            </w:r>
          </w:p>
          <w:p w:rsidR="00CF290F" w:rsidRPr="00BA4E84" w:rsidRDefault="00CF290F" w:rsidP="00D00A9B">
            <w:pPr>
              <w:shd w:val="clear" w:color="auto" w:fill="FFFFFF" w:themeFill="background1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F290F" w:rsidRPr="00BA4E84" w:rsidRDefault="00CF290F" w:rsidP="008D5889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gridSpan w:val="2"/>
            <w:shd w:val="clear" w:color="auto" w:fill="auto"/>
          </w:tcPr>
          <w:p w:rsidR="00FC7CE8" w:rsidRPr="00BA4E84" w:rsidRDefault="00FC7CE8" w:rsidP="00FC7CE8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1. was;</w:t>
            </w:r>
          </w:p>
          <w:p w:rsidR="00FC7CE8" w:rsidRPr="00BA4E84" w:rsidRDefault="00FC7CE8" w:rsidP="00FC7CE8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2. lived;</w:t>
            </w:r>
          </w:p>
          <w:p w:rsidR="00FC7CE8" w:rsidRPr="00BA4E84" w:rsidRDefault="00FC7CE8" w:rsidP="00FC7CE8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3. can;</w:t>
            </w:r>
          </w:p>
          <w:p w:rsidR="00FC7CE8" w:rsidRPr="00BA4E84" w:rsidRDefault="00FC7CE8" w:rsidP="00FC7CE8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4. stay;</w:t>
            </w:r>
          </w:p>
          <w:p w:rsidR="00FC7CE8" w:rsidRPr="00BA4E84" w:rsidRDefault="00FC7CE8" w:rsidP="00FC7CE8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5. stand;</w:t>
            </w:r>
          </w:p>
          <w:p w:rsidR="00FC7CE8" w:rsidRPr="00BA4E84" w:rsidRDefault="00FC7CE8" w:rsidP="00FC7CE8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 xml:space="preserve">6. </w:t>
            </w:r>
            <w:proofErr w:type="gramStart"/>
            <w:r w:rsidRPr="00BA4E84">
              <w:rPr>
                <w:color w:val="000000"/>
                <w:lang w:val="en-US"/>
              </w:rPr>
              <w:t>gives</w:t>
            </w:r>
            <w:proofErr w:type="gramEnd"/>
            <w:r w:rsidRPr="00BA4E84">
              <w:rPr>
                <w:color w:val="000000"/>
                <w:lang w:val="en-US"/>
              </w:rPr>
              <w:t>.</w:t>
            </w:r>
          </w:p>
          <w:p w:rsidR="00CF290F" w:rsidRPr="00BA4E84" w:rsidRDefault="00CF290F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</w:p>
          <w:p w:rsidR="00BA4E84" w:rsidRP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- Many British queens and kings lived in the Tower</w:t>
            </w:r>
          </w:p>
          <w:p w:rsidR="00BA4E84" w:rsidRP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- British queen lives in the Buckingham Palace.</w:t>
            </w:r>
          </w:p>
          <w:p w:rsidR="00CF290F" w:rsidRPr="00BA4E84" w:rsidRDefault="00BA4E84" w:rsidP="00BA4E84">
            <w:pPr>
              <w:pStyle w:val="c0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lang w:val="en-US"/>
              </w:rPr>
            </w:pPr>
            <w:r w:rsidRPr="00BA4E84">
              <w:rPr>
                <w:color w:val="000000"/>
                <w:lang w:val="en-US"/>
              </w:rPr>
              <w:t>The legend says,” Only so long as the ravens stay , will the White Tower stands ”</w:t>
            </w:r>
          </w:p>
        </w:tc>
        <w:tc>
          <w:tcPr>
            <w:tcW w:w="3697" w:type="dxa"/>
            <w:shd w:val="clear" w:color="auto" w:fill="auto"/>
          </w:tcPr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37FC3">
              <w:rPr>
                <w:sz w:val="24"/>
                <w:szCs w:val="24"/>
                <w:u w:val="single"/>
              </w:rPr>
              <w:t>Познавательные: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1017">
              <w:rPr>
                <w:rFonts w:eastAsia="TimesNewRoman"/>
                <w:sz w:val="24"/>
                <w:szCs w:val="24"/>
              </w:rPr>
              <w:t>анализ</w:t>
            </w:r>
            <w:r w:rsidRPr="006B1017">
              <w:rPr>
                <w:sz w:val="24"/>
                <w:szCs w:val="24"/>
              </w:rPr>
              <w:t xml:space="preserve">, </w:t>
            </w:r>
            <w:r w:rsidRPr="006B1017">
              <w:rPr>
                <w:rFonts w:eastAsia="TimesNewRoman"/>
                <w:sz w:val="24"/>
                <w:szCs w:val="24"/>
              </w:rPr>
              <w:t>синтез</w:t>
            </w:r>
            <w:r w:rsidRPr="006B1017">
              <w:rPr>
                <w:sz w:val="24"/>
                <w:szCs w:val="24"/>
              </w:rPr>
              <w:t xml:space="preserve">, </w:t>
            </w:r>
            <w:r w:rsidRPr="006B1017">
              <w:rPr>
                <w:rFonts w:eastAsia="TimesNewRoman"/>
                <w:sz w:val="24"/>
                <w:szCs w:val="24"/>
              </w:rPr>
              <w:t>сравнение</w:t>
            </w:r>
            <w:r w:rsidRPr="006B1017">
              <w:rPr>
                <w:sz w:val="24"/>
                <w:szCs w:val="24"/>
              </w:rPr>
              <w:t>,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обобщение</w:t>
            </w:r>
            <w:proofErr w:type="gramEnd"/>
            <w:r w:rsidRPr="006B1017">
              <w:rPr>
                <w:sz w:val="24"/>
                <w:szCs w:val="24"/>
              </w:rPr>
              <w:t xml:space="preserve">, </w:t>
            </w:r>
            <w:r w:rsidRPr="006B1017">
              <w:rPr>
                <w:rFonts w:eastAsia="TimesNewRoman"/>
                <w:sz w:val="24"/>
                <w:szCs w:val="24"/>
              </w:rPr>
              <w:t>аналогия</w:t>
            </w:r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-</w:t>
            </w:r>
            <w:r w:rsidRPr="006B1017">
              <w:rPr>
                <w:sz w:val="24"/>
                <w:szCs w:val="24"/>
              </w:rPr>
              <w:t xml:space="preserve"> </w:t>
            </w:r>
            <w:r w:rsidRPr="006B1017">
              <w:rPr>
                <w:rFonts w:eastAsia="TimesNewRoman"/>
                <w:sz w:val="24"/>
                <w:szCs w:val="24"/>
              </w:rPr>
              <w:t>структурирование знаний</w:t>
            </w:r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- </w:t>
            </w:r>
            <w:r w:rsidRPr="006B1017">
              <w:rPr>
                <w:rFonts w:eastAsia="TimesNewRoman"/>
                <w:sz w:val="24"/>
                <w:szCs w:val="24"/>
              </w:rPr>
              <w:t>определение основной и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второстепенной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информации</w:t>
            </w:r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  <w:u w:val="single"/>
              </w:rPr>
            </w:pPr>
            <w:r w:rsidRPr="00437FC3">
              <w:rPr>
                <w:rFonts w:eastAsia="TimesNewRoman"/>
                <w:sz w:val="24"/>
                <w:szCs w:val="24"/>
                <w:u w:val="single"/>
              </w:rPr>
              <w:t>Регулятивные: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437FC3">
              <w:rPr>
                <w:rFonts w:eastAsia="TimesNew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B1017">
              <w:rPr>
                <w:rFonts w:eastAsia="TimesNewRoman"/>
                <w:sz w:val="24"/>
                <w:szCs w:val="24"/>
              </w:rPr>
              <w:t xml:space="preserve">волевая </w:t>
            </w:r>
            <w:proofErr w:type="spellStart"/>
            <w:r w:rsidRPr="006B1017">
              <w:rPr>
                <w:rFonts w:eastAsia="TimesNewRoman"/>
                <w:sz w:val="24"/>
                <w:szCs w:val="24"/>
              </w:rPr>
              <w:t>саморегуляция</w:t>
            </w:r>
            <w:proofErr w:type="spellEnd"/>
            <w:r w:rsidRPr="006B1017">
              <w:rPr>
                <w:rFonts w:eastAsia="TimesNewRoman"/>
                <w:sz w:val="24"/>
                <w:szCs w:val="24"/>
              </w:rPr>
              <w:t xml:space="preserve"> в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ситуации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затруднения</w:t>
            </w:r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- </w:t>
            </w:r>
            <w:r w:rsidRPr="006B1017">
              <w:rPr>
                <w:rFonts w:eastAsia="TimesNewRoman"/>
                <w:sz w:val="24"/>
                <w:szCs w:val="24"/>
              </w:rPr>
              <w:t>выполнение пробного учебного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действия</w:t>
            </w:r>
            <w:proofErr w:type="gramEnd"/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Default="00CF290F" w:rsidP="008D5889">
            <w:pPr>
              <w:spacing w:line="240" w:lineRule="auto"/>
              <w:rPr>
                <w:rFonts w:eastAsia="TimesNewRoman"/>
                <w:sz w:val="24"/>
                <w:szCs w:val="24"/>
                <w:u w:val="single"/>
              </w:rPr>
            </w:pPr>
            <w:r w:rsidRPr="00517D46">
              <w:rPr>
                <w:rFonts w:eastAsia="TimesNewRoman"/>
                <w:sz w:val="24"/>
                <w:szCs w:val="24"/>
                <w:u w:val="single"/>
              </w:rPr>
              <w:t>Коммуникативные: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аргументация своего мнения и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TimesNewRoman"/>
                <w:sz w:val="24"/>
                <w:szCs w:val="24"/>
              </w:rPr>
              <w:t>позиции</w:t>
            </w:r>
            <w:proofErr w:type="gramEnd"/>
            <w:r>
              <w:rPr>
                <w:rFonts w:eastAsia="TimesNewRoman"/>
                <w:sz w:val="24"/>
                <w:szCs w:val="24"/>
              </w:rPr>
              <w:t xml:space="preserve"> в коммуникации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>
              <w:rPr>
                <w:rFonts w:eastAsia="TimesNewRoman"/>
                <w:sz w:val="24"/>
                <w:szCs w:val="24"/>
              </w:rPr>
              <w:t>учет разных мнений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F290F" w:rsidRPr="001573C3" w:rsidTr="00792713">
        <w:trPr>
          <w:trHeight w:val="193"/>
        </w:trPr>
        <w:tc>
          <w:tcPr>
            <w:tcW w:w="3696" w:type="dxa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6. Этап самостоятельной работы с самопроверкой по эталону.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lastRenderedPageBreak/>
              <w:t>Цель: Формирование нового способа действий и рефлексия достижения цели пробного учебного действия.</w:t>
            </w:r>
          </w:p>
        </w:tc>
        <w:tc>
          <w:tcPr>
            <w:tcW w:w="3696" w:type="dxa"/>
            <w:shd w:val="clear" w:color="auto" w:fill="auto"/>
          </w:tcPr>
          <w:p w:rsidR="00CF290F" w:rsidRPr="0021591B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A4E84">
              <w:rPr>
                <w:sz w:val="24"/>
                <w:szCs w:val="24"/>
                <w:lang w:val="en-US"/>
              </w:rPr>
              <w:lastRenderedPageBreak/>
              <w:t xml:space="preserve">London is very interesting place I think </w:t>
            </w:r>
            <w:proofErr w:type="gramStart"/>
            <w:r w:rsidRPr="00BA4E84">
              <w:rPr>
                <w:sz w:val="24"/>
                <w:szCs w:val="24"/>
                <w:lang w:val="en-US"/>
              </w:rPr>
              <w:t>we’ll</w:t>
            </w:r>
            <w:proofErr w:type="gramEnd"/>
            <w:r w:rsidRPr="00BA4E84">
              <w:rPr>
                <w:sz w:val="24"/>
                <w:szCs w:val="24"/>
                <w:lang w:val="en-US"/>
              </w:rPr>
              <w:t xml:space="preserve"> learn more information </w:t>
            </w:r>
            <w:r w:rsidRPr="00BA4E84">
              <w:rPr>
                <w:sz w:val="24"/>
                <w:szCs w:val="24"/>
                <w:lang w:val="en-US"/>
              </w:rPr>
              <w:lastRenderedPageBreak/>
              <w:t xml:space="preserve">about this city in our future. </w:t>
            </w:r>
            <w:proofErr w:type="gramStart"/>
            <w:r w:rsidRPr="00BA4E84">
              <w:rPr>
                <w:sz w:val="24"/>
                <w:szCs w:val="24"/>
                <w:lang w:val="en-US"/>
              </w:rPr>
              <w:t>And now</w:t>
            </w:r>
            <w:proofErr w:type="gramEnd"/>
            <w:r w:rsidRPr="00BA4E84">
              <w:rPr>
                <w:sz w:val="24"/>
                <w:szCs w:val="24"/>
                <w:lang w:val="en-US"/>
              </w:rPr>
              <w:t xml:space="preserve"> let’s check your knowledge. Look at me you can find the paper with this test</w:t>
            </w:r>
            <w:r>
              <w:rPr>
                <w:sz w:val="24"/>
                <w:szCs w:val="24"/>
                <w:lang w:val="en-US"/>
              </w:rPr>
              <w:t xml:space="preserve">. Try to decide whether the following sentences are true or false. </w:t>
            </w:r>
          </w:p>
          <w:p w:rsidR="00BA4E84" w:rsidRDefault="00BA4E84" w:rsidP="003E329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E3295" w:rsidRPr="00BA4E84" w:rsidRDefault="003E3295" w:rsidP="003E329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gridSpan w:val="2"/>
            <w:shd w:val="clear" w:color="auto" w:fill="auto"/>
          </w:tcPr>
          <w:p w:rsidR="00CF290F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Do the task.</w:t>
            </w:r>
          </w:p>
          <w:p w:rsidR="00BA4E84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A4E84" w:rsidRDefault="00BA4E84" w:rsidP="008D5889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E3295" w:rsidRPr="00BA4E84" w:rsidRDefault="003E3295" w:rsidP="008D58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65F06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965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анализ, синтез, сравнение, </w:t>
            </w:r>
            <w:r>
              <w:rPr>
                <w:sz w:val="24"/>
                <w:szCs w:val="24"/>
              </w:rPr>
              <w:lastRenderedPageBreak/>
              <w:t>обобщение, аналогия;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структурирование алгоритма работы;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65F06">
              <w:rPr>
                <w:sz w:val="24"/>
                <w:szCs w:val="24"/>
                <w:u w:val="single"/>
              </w:rPr>
              <w:t>Коммуникативные: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 xml:space="preserve">– </w:t>
            </w:r>
            <w:r w:rsidRPr="006B1017">
              <w:rPr>
                <w:rFonts w:eastAsia="TimesNewRoman"/>
                <w:sz w:val="24"/>
                <w:szCs w:val="24"/>
              </w:rPr>
              <w:t>выражение своих мыслей с</w:t>
            </w: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достаточной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полнотой и точностью</w:t>
            </w:r>
            <w:r>
              <w:rPr>
                <w:rFonts w:eastAsia="TimesNewRoman"/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  <w:u w:val="single"/>
              </w:rPr>
            </w:pPr>
            <w:r w:rsidRPr="00965F06">
              <w:rPr>
                <w:rFonts w:eastAsia="TimesNewRoman"/>
                <w:sz w:val="24"/>
                <w:szCs w:val="24"/>
                <w:u w:val="single"/>
              </w:rPr>
              <w:t>Регулятивные: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1017">
              <w:rPr>
                <w:sz w:val="24"/>
                <w:szCs w:val="24"/>
              </w:rPr>
              <w:t xml:space="preserve"> </w:t>
            </w:r>
            <w:r w:rsidRPr="006B1017">
              <w:rPr>
                <w:rFonts w:eastAsia="TimesNewRoman"/>
                <w:sz w:val="24"/>
                <w:szCs w:val="24"/>
              </w:rPr>
              <w:t xml:space="preserve">волевая </w:t>
            </w:r>
            <w:proofErr w:type="spellStart"/>
            <w:r w:rsidRPr="006B1017">
              <w:rPr>
                <w:rFonts w:eastAsia="TimesNewRoman"/>
                <w:sz w:val="24"/>
                <w:szCs w:val="24"/>
              </w:rPr>
              <w:t>саморегуляция</w:t>
            </w:r>
            <w:proofErr w:type="spellEnd"/>
            <w:r w:rsidRPr="006B1017">
              <w:rPr>
                <w:rFonts w:eastAsia="TimesNewRoman"/>
                <w:sz w:val="24"/>
                <w:szCs w:val="24"/>
              </w:rPr>
              <w:t xml:space="preserve"> в</w:t>
            </w:r>
          </w:p>
          <w:p w:rsidR="00CF290F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ситуации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затруднения</w:t>
            </w:r>
            <w:r w:rsidRPr="006B1017">
              <w:rPr>
                <w:sz w:val="24"/>
                <w:szCs w:val="24"/>
              </w:rPr>
              <w:t>;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290F" w:rsidRPr="006B1017" w:rsidTr="008D5889">
        <w:tc>
          <w:tcPr>
            <w:tcW w:w="3696" w:type="dxa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lastRenderedPageBreak/>
              <w:t xml:space="preserve">7. Рефлексия 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Цель: Самооценка учащимися результатов своей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696" w:type="dxa"/>
            <w:shd w:val="clear" w:color="auto" w:fill="auto"/>
          </w:tcPr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Чему был посвящен наш урок сегодня?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Что нового узнали на уроке?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6B1017">
              <w:rPr>
                <w:sz w:val="24"/>
                <w:szCs w:val="24"/>
              </w:rPr>
              <w:t>Каким образом вы сможете использовать изуч</w:t>
            </w:r>
            <w:r>
              <w:rPr>
                <w:sz w:val="24"/>
                <w:szCs w:val="24"/>
              </w:rPr>
              <w:t>енное на уроке в будущей жизни?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учащихся (с комментариями).</w:t>
            </w:r>
          </w:p>
          <w:p w:rsidR="00CF290F" w:rsidRDefault="0035063B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д</w:t>
            </w:r>
            <w:r w:rsidR="00CF290F">
              <w:rPr>
                <w:sz w:val="24"/>
                <w:szCs w:val="24"/>
              </w:rPr>
              <w:t>/з.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E3295">
              <w:rPr>
                <w:sz w:val="24"/>
                <w:szCs w:val="24"/>
              </w:rPr>
              <w:t>Подготовить сообщение (</w:t>
            </w:r>
            <w:proofErr w:type="gramStart"/>
            <w:r w:rsidR="003E3295">
              <w:rPr>
                <w:sz w:val="24"/>
                <w:szCs w:val="24"/>
              </w:rPr>
              <w:t>с  презентацией</w:t>
            </w:r>
            <w:proofErr w:type="gramEnd"/>
            <w:r w:rsidR="003E3295">
              <w:rPr>
                <w:sz w:val="24"/>
                <w:szCs w:val="24"/>
              </w:rPr>
              <w:t>, плакатом, буклетом) о любой достопримечательности Лондона.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CF290F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437EE6">
              <w:rPr>
                <w:lang w:val="en-US"/>
              </w:rPr>
              <w:t>Thank you for our lesson.</w:t>
            </w:r>
            <w:r w:rsidR="00CF290F" w:rsidRPr="006B1017">
              <w:rPr>
                <w:sz w:val="24"/>
                <w:szCs w:val="24"/>
                <w:lang w:val="en-US"/>
              </w:rPr>
              <w:t xml:space="preserve"> </w:t>
            </w:r>
            <w:r w:rsidRPr="006B1017">
              <w:rPr>
                <w:sz w:val="24"/>
                <w:szCs w:val="24"/>
                <w:lang w:val="en-US"/>
              </w:rPr>
              <w:t>Goodbye</w:t>
            </w:r>
            <w:r w:rsidR="00CF290F" w:rsidRPr="006B1017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CF290F" w:rsidRDefault="003E3295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Достопримечательностям Лондона</w:t>
            </w:r>
          </w:p>
          <w:p w:rsidR="003E3295" w:rsidRDefault="003E3295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том, почему стражников </w:t>
            </w:r>
            <w:r w:rsidRPr="00BA4E84">
              <w:rPr>
                <w:rFonts w:cs="Times New Roman"/>
                <w:color w:val="000000"/>
                <w:sz w:val="24"/>
                <w:szCs w:val="24"/>
              </w:rPr>
              <w:t>лондонского Тауэра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называют Beefeaters, …</w:t>
            </w:r>
          </w:p>
          <w:p w:rsidR="00CF290F" w:rsidRPr="006B1017" w:rsidRDefault="003E3295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сможем свободно путешествовать по Лондону, общаться с туристами, гидом и т.д.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3E3295" w:rsidRPr="0021591B" w:rsidRDefault="003E3295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3E3295" w:rsidRPr="0021591B" w:rsidRDefault="003E3295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3E3295" w:rsidRPr="0021591B" w:rsidRDefault="003E3295" w:rsidP="008D5889">
            <w:pPr>
              <w:spacing w:line="240" w:lineRule="auto"/>
              <w:rPr>
                <w:sz w:val="24"/>
                <w:szCs w:val="24"/>
              </w:rPr>
            </w:pPr>
          </w:p>
          <w:p w:rsidR="00CF290F" w:rsidRPr="006B1017" w:rsidRDefault="003E3295" w:rsidP="008D5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437EE6">
              <w:rPr>
                <w:lang w:val="en-US"/>
              </w:rPr>
              <w:t xml:space="preserve">See you soon later. </w:t>
            </w:r>
            <w:r w:rsidR="00CF290F" w:rsidRPr="006B1017">
              <w:rPr>
                <w:sz w:val="24"/>
                <w:szCs w:val="24"/>
                <w:lang w:val="en-US"/>
              </w:rPr>
              <w:t>Goodbye!</w:t>
            </w:r>
          </w:p>
        </w:tc>
        <w:tc>
          <w:tcPr>
            <w:tcW w:w="3697" w:type="dxa"/>
            <w:shd w:val="clear" w:color="auto" w:fill="auto"/>
          </w:tcPr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1A0089">
              <w:rPr>
                <w:sz w:val="24"/>
                <w:szCs w:val="24"/>
                <w:u w:val="single"/>
              </w:rPr>
              <w:t>Личностные: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самооценка;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1A0089">
              <w:rPr>
                <w:sz w:val="24"/>
                <w:szCs w:val="24"/>
                <w:u w:val="single"/>
              </w:rPr>
              <w:t>Познавательные:</w:t>
            </w:r>
          </w:p>
          <w:p w:rsidR="00CF290F" w:rsidRPr="001A0089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 w:rsidRPr="001A0089">
              <w:rPr>
                <w:sz w:val="24"/>
                <w:szCs w:val="24"/>
              </w:rPr>
              <w:t>- подведение итогов (выводы</w:t>
            </w:r>
            <w:r>
              <w:rPr>
                <w:sz w:val="24"/>
                <w:szCs w:val="24"/>
              </w:rPr>
              <w:t>, умозаключения</w:t>
            </w:r>
            <w:r w:rsidRPr="001A008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1A0089">
              <w:rPr>
                <w:sz w:val="24"/>
                <w:szCs w:val="24"/>
                <w:u w:val="single"/>
              </w:rPr>
              <w:t>Регулятивные: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в ситуации оценивания (</w:t>
            </w:r>
            <w:proofErr w:type="spellStart"/>
            <w:r>
              <w:rPr>
                <w:sz w:val="24"/>
                <w:szCs w:val="24"/>
              </w:rPr>
              <w:t>самооценивания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CF290F" w:rsidRDefault="00CF290F" w:rsidP="008D5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CF290F" w:rsidRPr="006B1017" w:rsidRDefault="00CF290F" w:rsidP="008D5889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1017">
              <w:rPr>
                <w:rFonts w:eastAsia="TimesNewRoman"/>
                <w:sz w:val="24"/>
                <w:szCs w:val="24"/>
              </w:rPr>
              <w:t>использование критериев для</w:t>
            </w:r>
          </w:p>
          <w:p w:rsidR="00CF290F" w:rsidRPr="006B1017" w:rsidRDefault="00CF290F" w:rsidP="008D588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B1017">
              <w:rPr>
                <w:rFonts w:eastAsia="TimesNewRoman"/>
                <w:sz w:val="24"/>
                <w:szCs w:val="24"/>
              </w:rPr>
              <w:t>обоснования</w:t>
            </w:r>
            <w:proofErr w:type="gramEnd"/>
            <w:r w:rsidRPr="006B1017">
              <w:rPr>
                <w:rFonts w:eastAsia="TimesNewRoman"/>
                <w:sz w:val="24"/>
                <w:szCs w:val="24"/>
              </w:rPr>
              <w:t xml:space="preserve"> своего суждения</w:t>
            </w:r>
            <w:r>
              <w:rPr>
                <w:rFonts w:eastAsia="TimesNewRoman"/>
                <w:sz w:val="24"/>
                <w:szCs w:val="24"/>
              </w:rPr>
              <w:t>;</w:t>
            </w:r>
          </w:p>
        </w:tc>
      </w:tr>
    </w:tbl>
    <w:p w:rsidR="00437EE6" w:rsidRPr="006F253D" w:rsidRDefault="00437EE6" w:rsidP="006F10A7"/>
    <w:sectPr w:rsidR="00437EE6" w:rsidRPr="006F253D" w:rsidSect="005D368F">
      <w:headerReference w:type="default" r:id="rId6"/>
      <w:pgSz w:w="16838" w:h="11906" w:orient="landscape"/>
      <w:pgMar w:top="142" w:right="1134" w:bottom="1701" w:left="1134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67" w:rsidRDefault="00F01B67" w:rsidP="00533F80">
      <w:pPr>
        <w:spacing w:line="240" w:lineRule="auto"/>
      </w:pPr>
      <w:r>
        <w:separator/>
      </w:r>
    </w:p>
  </w:endnote>
  <w:endnote w:type="continuationSeparator" w:id="0">
    <w:p w:rsidR="00F01B67" w:rsidRDefault="00F01B67" w:rsidP="00533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67" w:rsidRDefault="00F01B67" w:rsidP="00533F80">
      <w:pPr>
        <w:spacing w:line="240" w:lineRule="auto"/>
      </w:pPr>
      <w:r>
        <w:separator/>
      </w:r>
    </w:p>
  </w:footnote>
  <w:footnote w:type="continuationSeparator" w:id="0">
    <w:p w:rsidR="00F01B67" w:rsidRDefault="00F01B67" w:rsidP="00533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80" w:rsidRDefault="00533F80">
    <w:pPr>
      <w:pStyle w:val="a6"/>
      <w:jc w:val="center"/>
    </w:pPr>
  </w:p>
  <w:p w:rsidR="00533F80" w:rsidRDefault="00533F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EE6"/>
    <w:rsid w:val="00050B2C"/>
    <w:rsid w:val="00141057"/>
    <w:rsid w:val="00184BD3"/>
    <w:rsid w:val="00203F0C"/>
    <w:rsid w:val="0021591B"/>
    <w:rsid w:val="002E13B3"/>
    <w:rsid w:val="0034772A"/>
    <w:rsid w:val="0035063B"/>
    <w:rsid w:val="003E3295"/>
    <w:rsid w:val="00437EE6"/>
    <w:rsid w:val="00533F80"/>
    <w:rsid w:val="00592004"/>
    <w:rsid w:val="005A2BF7"/>
    <w:rsid w:val="005D368F"/>
    <w:rsid w:val="006C5A5C"/>
    <w:rsid w:val="006F10A7"/>
    <w:rsid w:val="006F253D"/>
    <w:rsid w:val="00792713"/>
    <w:rsid w:val="00816DFC"/>
    <w:rsid w:val="008F4877"/>
    <w:rsid w:val="00A63FAC"/>
    <w:rsid w:val="00AC245B"/>
    <w:rsid w:val="00B5032D"/>
    <w:rsid w:val="00B70C3B"/>
    <w:rsid w:val="00BA4E84"/>
    <w:rsid w:val="00C015E6"/>
    <w:rsid w:val="00CF290F"/>
    <w:rsid w:val="00D00A9B"/>
    <w:rsid w:val="00DE674D"/>
    <w:rsid w:val="00E1339B"/>
    <w:rsid w:val="00E40848"/>
    <w:rsid w:val="00F01B67"/>
    <w:rsid w:val="00FB6E39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066C-96B8-4455-BE11-B7D1DF69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90F"/>
    <w:rPr>
      <w:color w:val="0000FF"/>
      <w:u w:val="single"/>
    </w:rPr>
  </w:style>
  <w:style w:type="paragraph" w:customStyle="1" w:styleId="c0">
    <w:name w:val="c0"/>
    <w:basedOn w:val="a"/>
    <w:rsid w:val="00203F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A9B"/>
  </w:style>
  <w:style w:type="paragraph" w:styleId="a4">
    <w:name w:val="Balloon Text"/>
    <w:basedOn w:val="a"/>
    <w:link w:val="a5"/>
    <w:uiPriority w:val="99"/>
    <w:semiHidden/>
    <w:unhideWhenUsed/>
    <w:rsid w:val="00215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F8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80"/>
  </w:style>
  <w:style w:type="paragraph" w:styleId="a8">
    <w:name w:val="footer"/>
    <w:basedOn w:val="a"/>
    <w:link w:val="a9"/>
    <w:uiPriority w:val="99"/>
    <w:unhideWhenUsed/>
    <w:rsid w:val="00533F8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3-5</dc:creator>
  <cp:lastModifiedBy>user</cp:lastModifiedBy>
  <cp:revision>21</cp:revision>
  <cp:lastPrinted>2014-12-17T19:41:00Z</cp:lastPrinted>
  <dcterms:created xsi:type="dcterms:W3CDTF">2013-04-03T10:52:00Z</dcterms:created>
  <dcterms:modified xsi:type="dcterms:W3CDTF">2017-04-10T15:10:00Z</dcterms:modified>
</cp:coreProperties>
</file>